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5943600" cy="1587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Annual Report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State Conference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Date ------------------</w:t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Name: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Position in SHAPEWV: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Activities, accomplishments and work in progress: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Dates to remember: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Recommendations/request: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8067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7xjG0aMxfsAYs0iAjjarMawQjA==">AMUW2mWuV4ZyOvgi4d/QrJ6J97q5i7ndWPYfcz9obS52TDbX/oMh8mIE3fLjZZ0lAD5iNePW0WFoywfNrZRW+Bix0060rk18yGbtCMiDG+jKuHx7cDjPaAM=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2020-11-09T01:39:00Z</dcterms:created>
  <dc:creator>Charlene Galluzzo</dc:creator>
</cp:coreProperties>
</file>